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269" w:rsidRPr="008B544B" w:rsidRDefault="00AA5D06" w:rsidP="008B544B">
      <w:pPr>
        <w:jc w:val="right"/>
        <w:rPr>
          <w:rFonts w:ascii="Times New Roman" w:hAnsi="Times New Roman" w:cs="Times New Roman"/>
          <w:sz w:val="24"/>
          <w:szCs w:val="24"/>
        </w:rPr>
      </w:pPr>
      <w:r w:rsidRPr="008B544B">
        <w:rPr>
          <w:rFonts w:ascii="Times New Roman" w:hAnsi="Times New Roman" w:cs="Times New Roman"/>
          <w:sz w:val="24"/>
          <w:szCs w:val="24"/>
        </w:rPr>
        <w:t>Tomaszów Mazowiecki, 2026-03-30</w:t>
      </w:r>
    </w:p>
    <w:p w:rsidR="008B544B" w:rsidRPr="008B544B" w:rsidRDefault="005047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ZSO.152.2.2026</w:t>
      </w:r>
    </w:p>
    <w:p w:rsidR="008B544B" w:rsidRDefault="008B544B">
      <w:pPr>
        <w:rPr>
          <w:rFonts w:ascii="Times New Roman" w:hAnsi="Times New Roman" w:cs="Times New Roman"/>
          <w:sz w:val="24"/>
          <w:szCs w:val="24"/>
        </w:rPr>
      </w:pPr>
    </w:p>
    <w:p w:rsidR="001D3510" w:rsidRDefault="001D3510">
      <w:pPr>
        <w:rPr>
          <w:rFonts w:ascii="Times New Roman" w:hAnsi="Times New Roman" w:cs="Times New Roman"/>
          <w:sz w:val="24"/>
          <w:szCs w:val="24"/>
        </w:rPr>
      </w:pPr>
    </w:p>
    <w:p w:rsidR="001D3510" w:rsidRDefault="001D3510">
      <w:pPr>
        <w:rPr>
          <w:rFonts w:ascii="Times New Roman" w:hAnsi="Times New Roman" w:cs="Times New Roman"/>
          <w:sz w:val="24"/>
          <w:szCs w:val="24"/>
        </w:rPr>
      </w:pPr>
    </w:p>
    <w:p w:rsidR="001D3510" w:rsidRDefault="001D35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4717" w:rsidRDefault="00504717">
      <w:pPr>
        <w:rPr>
          <w:rFonts w:ascii="Times New Roman" w:hAnsi="Times New Roman" w:cs="Times New Roman"/>
          <w:sz w:val="24"/>
          <w:szCs w:val="24"/>
        </w:rPr>
      </w:pPr>
    </w:p>
    <w:p w:rsidR="008B544B" w:rsidRDefault="008B544B" w:rsidP="005047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odpowiedzi na petycję z dnia 12 marca 2026 r. w sprawie rozpowszechnienia informacji związanych ze szczepieniami przeciw HPV i „Białą księgą szczepień HPV”</w:t>
      </w:r>
      <w:r w:rsidR="00D422C1">
        <w:rPr>
          <w:rFonts w:ascii="Times New Roman" w:hAnsi="Times New Roman" w:cs="Times New Roman"/>
          <w:sz w:val="24"/>
          <w:szCs w:val="24"/>
        </w:rPr>
        <w:t xml:space="preserve">, </w:t>
      </w:r>
      <w:r w:rsidR="00504717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11 lipca 2014 r. o petycjach (Dz.U. z 2018 r. poz.870) </w:t>
      </w:r>
      <w:r w:rsidR="00D422C1">
        <w:rPr>
          <w:rFonts w:ascii="Times New Roman" w:hAnsi="Times New Roman" w:cs="Times New Roman"/>
          <w:sz w:val="24"/>
          <w:szCs w:val="24"/>
        </w:rPr>
        <w:t>informuję</w:t>
      </w:r>
      <w:r w:rsidR="00504717">
        <w:rPr>
          <w:rFonts w:ascii="Times New Roman" w:hAnsi="Times New Roman" w:cs="Times New Roman"/>
          <w:sz w:val="24"/>
          <w:szCs w:val="24"/>
        </w:rPr>
        <w:t xml:space="preserve">, iż </w:t>
      </w:r>
      <w:r>
        <w:rPr>
          <w:rFonts w:ascii="Times New Roman" w:hAnsi="Times New Roman" w:cs="Times New Roman"/>
          <w:sz w:val="24"/>
          <w:szCs w:val="24"/>
        </w:rPr>
        <w:t xml:space="preserve">petycja została umieszczona na stronie internetowej w zakładce PETYCJE </w:t>
      </w:r>
      <w:r w:rsidR="00283083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504717">
        <w:rPr>
          <w:rFonts w:ascii="Times New Roman" w:hAnsi="Times New Roman" w:cs="Times New Roman"/>
          <w:sz w:val="24"/>
          <w:szCs w:val="24"/>
        </w:rPr>
        <w:t xml:space="preserve">iuletynie Informacji Publicznej Starostwa Powiatowego w Tomaszowie Mazowieckim. </w:t>
      </w:r>
      <w:r>
        <w:rPr>
          <w:rFonts w:ascii="Times New Roman" w:hAnsi="Times New Roman" w:cs="Times New Roman"/>
          <w:sz w:val="24"/>
          <w:szCs w:val="24"/>
        </w:rPr>
        <w:t>Wszelkie informacje odnośnie szczepień udostępniane są na stronie internetowej Ministerstwa Zdrowia. Należy zaznaczyć, że szczepienia są dobrowolne</w:t>
      </w:r>
      <w:r w:rsidR="00D422C1">
        <w:rPr>
          <w:rFonts w:ascii="Times New Roman" w:hAnsi="Times New Roman" w:cs="Times New Roman"/>
          <w:sz w:val="24"/>
          <w:szCs w:val="24"/>
        </w:rPr>
        <w:t xml:space="preserve"> </w:t>
      </w:r>
      <w:r w:rsidR="00504717">
        <w:rPr>
          <w:rFonts w:ascii="Times New Roman" w:hAnsi="Times New Roman" w:cs="Times New Roman"/>
          <w:sz w:val="24"/>
          <w:szCs w:val="24"/>
        </w:rPr>
        <w:br/>
      </w:r>
      <w:r w:rsidR="00D422C1">
        <w:rPr>
          <w:rFonts w:ascii="Times New Roman" w:hAnsi="Times New Roman" w:cs="Times New Roman"/>
          <w:sz w:val="24"/>
          <w:szCs w:val="24"/>
        </w:rPr>
        <w:t xml:space="preserve">a program szczepień jest bezpłatny i działa w ramach Narodowej Strategii Onkologicznej na lata 2020-2030. </w:t>
      </w:r>
      <w:r w:rsidR="00283083">
        <w:rPr>
          <w:rFonts w:ascii="Times New Roman" w:hAnsi="Times New Roman" w:cs="Times New Roman"/>
          <w:sz w:val="24"/>
          <w:szCs w:val="24"/>
        </w:rPr>
        <w:t xml:space="preserve"> Każdy podejmuje decyzje indywidualnie i zgodnie ze swoimi przekonaniami. W</w:t>
      </w:r>
      <w:r>
        <w:rPr>
          <w:rFonts w:ascii="Times New Roman" w:hAnsi="Times New Roman" w:cs="Times New Roman"/>
          <w:sz w:val="24"/>
          <w:szCs w:val="24"/>
        </w:rPr>
        <w:t xml:space="preserve"> związku z tym nie podejmuje się przekazania treści zawartych</w:t>
      </w:r>
      <w:r w:rsidR="00283083">
        <w:rPr>
          <w:rFonts w:ascii="Times New Roman" w:hAnsi="Times New Roman" w:cs="Times New Roman"/>
          <w:sz w:val="24"/>
          <w:szCs w:val="24"/>
        </w:rPr>
        <w:t xml:space="preserve"> w petycji </w:t>
      </w:r>
      <w:r w:rsidR="00D422C1">
        <w:rPr>
          <w:rFonts w:ascii="Times New Roman" w:hAnsi="Times New Roman" w:cs="Times New Roman"/>
          <w:sz w:val="24"/>
          <w:szCs w:val="24"/>
        </w:rPr>
        <w:t>do szkół.</w:t>
      </w:r>
    </w:p>
    <w:p w:rsidR="008B544B" w:rsidRPr="008B544B" w:rsidRDefault="008B544B" w:rsidP="002830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083" w:rsidRPr="008B544B" w:rsidRDefault="0028308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3083" w:rsidRPr="008B5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06"/>
    <w:rsid w:val="001D3510"/>
    <w:rsid w:val="00283083"/>
    <w:rsid w:val="003E419F"/>
    <w:rsid w:val="00504717"/>
    <w:rsid w:val="008B544B"/>
    <w:rsid w:val="00AA5D06"/>
    <w:rsid w:val="00CB38C7"/>
    <w:rsid w:val="00D422C1"/>
    <w:rsid w:val="00D9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17522-A923-4BC7-A001-34DCDAAE2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Urbańska-Domaradzka</dc:creator>
  <cp:keywords/>
  <dc:description/>
  <cp:lastModifiedBy>Monika Urbańska-Domaradzka</cp:lastModifiedBy>
  <cp:revision>2</cp:revision>
  <cp:lastPrinted>2026-03-30T09:22:00Z</cp:lastPrinted>
  <dcterms:created xsi:type="dcterms:W3CDTF">2026-03-30T12:40:00Z</dcterms:created>
  <dcterms:modified xsi:type="dcterms:W3CDTF">2026-03-30T12:40:00Z</dcterms:modified>
</cp:coreProperties>
</file>