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6BB" w:rsidRPr="00D90B1E" w:rsidRDefault="000276BB" w:rsidP="000276BB">
      <w:pPr>
        <w:tabs>
          <w:tab w:val="left" w:pos="1218"/>
        </w:tabs>
        <w:rPr>
          <w:rFonts w:ascii="Arial" w:hAnsi="Arial" w:cs="Arial"/>
          <w:sz w:val="26"/>
          <w:szCs w:val="26"/>
        </w:rPr>
      </w:pPr>
      <w:r w:rsidRPr="00D90B1E">
        <w:rPr>
          <w:rFonts w:ascii="Arial" w:hAnsi="Arial" w:cs="Arial"/>
          <w:sz w:val="26"/>
          <w:szCs w:val="26"/>
        </w:rPr>
        <w:t>Starostwo Powiatowe</w:t>
      </w:r>
    </w:p>
    <w:p w:rsidR="000276BB" w:rsidRPr="00D90B1E" w:rsidRDefault="000276BB" w:rsidP="000276BB">
      <w:pPr>
        <w:tabs>
          <w:tab w:val="left" w:pos="1218"/>
        </w:tabs>
        <w:rPr>
          <w:rFonts w:ascii="Arial" w:hAnsi="Arial" w:cs="Arial"/>
          <w:sz w:val="26"/>
          <w:szCs w:val="26"/>
        </w:rPr>
      </w:pPr>
      <w:r w:rsidRPr="00D90B1E">
        <w:rPr>
          <w:rFonts w:ascii="Arial" w:hAnsi="Arial" w:cs="Arial"/>
          <w:sz w:val="26"/>
          <w:szCs w:val="26"/>
        </w:rPr>
        <w:t>w Tomaszowie Mazowieckim</w:t>
      </w:r>
    </w:p>
    <w:p w:rsidR="000276BB" w:rsidRDefault="000276BB" w:rsidP="000276BB">
      <w:pPr>
        <w:spacing w:line="360" w:lineRule="auto"/>
        <w:jc w:val="center"/>
        <w:rPr>
          <w:rFonts w:ascii="Arial" w:hAnsi="Arial" w:cs="Arial"/>
          <w:b/>
          <w:sz w:val="26"/>
          <w:szCs w:val="26"/>
        </w:rPr>
      </w:pPr>
    </w:p>
    <w:p w:rsidR="000276BB" w:rsidRDefault="000276BB" w:rsidP="000276BB">
      <w:pPr>
        <w:tabs>
          <w:tab w:val="left" w:pos="5025"/>
        </w:tabs>
        <w:spacing w:line="360" w:lineRule="auto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ab/>
      </w:r>
    </w:p>
    <w:p w:rsidR="000276BB" w:rsidRDefault="000276BB" w:rsidP="000276BB">
      <w:pPr>
        <w:spacing w:line="360" w:lineRule="auto"/>
        <w:jc w:val="center"/>
        <w:rPr>
          <w:rFonts w:ascii="Arial" w:hAnsi="Arial" w:cs="Arial"/>
          <w:b/>
          <w:sz w:val="26"/>
          <w:szCs w:val="26"/>
        </w:rPr>
      </w:pPr>
    </w:p>
    <w:p w:rsidR="000276BB" w:rsidRDefault="000276BB" w:rsidP="000276BB">
      <w:pPr>
        <w:spacing w:line="360" w:lineRule="auto"/>
        <w:jc w:val="center"/>
        <w:rPr>
          <w:rFonts w:ascii="Arial" w:hAnsi="Arial" w:cs="Arial"/>
          <w:b/>
          <w:sz w:val="26"/>
          <w:szCs w:val="26"/>
        </w:rPr>
      </w:pPr>
    </w:p>
    <w:p w:rsidR="000276BB" w:rsidRPr="000F28E6" w:rsidRDefault="000276BB" w:rsidP="000276BB">
      <w:pPr>
        <w:spacing w:line="360" w:lineRule="auto"/>
        <w:jc w:val="center"/>
        <w:rPr>
          <w:rFonts w:ascii="Arial" w:hAnsi="Arial" w:cs="Arial"/>
          <w:b/>
          <w:sz w:val="26"/>
          <w:szCs w:val="26"/>
        </w:rPr>
      </w:pPr>
      <w:r w:rsidRPr="000F28E6">
        <w:rPr>
          <w:rFonts w:ascii="Arial" w:hAnsi="Arial" w:cs="Arial"/>
          <w:b/>
          <w:sz w:val="26"/>
          <w:szCs w:val="26"/>
        </w:rPr>
        <w:t xml:space="preserve">Informacja o wynikach naboru przeprowadzonego </w:t>
      </w:r>
    </w:p>
    <w:p w:rsidR="000276BB" w:rsidRPr="000F28E6" w:rsidRDefault="000276BB" w:rsidP="000276BB">
      <w:pPr>
        <w:spacing w:line="360" w:lineRule="auto"/>
        <w:jc w:val="center"/>
        <w:rPr>
          <w:rFonts w:ascii="Arial" w:hAnsi="Arial" w:cs="Arial"/>
          <w:b/>
          <w:sz w:val="26"/>
          <w:szCs w:val="26"/>
        </w:rPr>
      </w:pPr>
      <w:r w:rsidRPr="000F28E6">
        <w:rPr>
          <w:rFonts w:ascii="Arial" w:hAnsi="Arial" w:cs="Arial"/>
          <w:b/>
          <w:sz w:val="26"/>
          <w:szCs w:val="26"/>
        </w:rPr>
        <w:t xml:space="preserve">w Starostwie Powiatowym w Tomaszowie Mazowieckim </w:t>
      </w:r>
    </w:p>
    <w:p w:rsidR="000276BB" w:rsidRPr="000F28E6" w:rsidRDefault="000276BB" w:rsidP="000276BB">
      <w:pPr>
        <w:rPr>
          <w:rFonts w:ascii="Arial" w:hAnsi="Arial" w:cs="Arial"/>
          <w:b/>
          <w:sz w:val="26"/>
          <w:szCs w:val="26"/>
        </w:rPr>
      </w:pPr>
    </w:p>
    <w:p w:rsidR="000276BB" w:rsidRDefault="000276BB" w:rsidP="000276BB">
      <w:pPr>
        <w:rPr>
          <w:rFonts w:ascii="Arial" w:hAnsi="Arial" w:cs="Arial"/>
          <w:b/>
        </w:rPr>
      </w:pPr>
    </w:p>
    <w:p w:rsidR="000276BB" w:rsidRDefault="000276BB" w:rsidP="000276BB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</w:rPr>
        <w:t xml:space="preserve">geodeta </w:t>
      </w:r>
      <w:r w:rsidRPr="00866909">
        <w:rPr>
          <w:rFonts w:ascii="Arial" w:hAnsi="Arial" w:cs="Arial"/>
          <w:sz w:val="20"/>
          <w:szCs w:val="20"/>
        </w:rPr>
        <w:t>(w zakresie ewidencji</w:t>
      </w:r>
      <w:r>
        <w:rPr>
          <w:rFonts w:ascii="Arial" w:hAnsi="Arial" w:cs="Arial"/>
          <w:sz w:val="20"/>
          <w:szCs w:val="20"/>
        </w:rPr>
        <w:t xml:space="preserve"> gruntów</w:t>
      </w:r>
      <w:r w:rsidRPr="00866909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 - ½ etatu</w:t>
      </w:r>
    </w:p>
    <w:p w:rsidR="000276BB" w:rsidRPr="000C7F4A" w:rsidRDefault="000276BB" w:rsidP="000276BB">
      <w:pPr>
        <w:jc w:val="center"/>
        <w:rPr>
          <w:rFonts w:ascii="Arial" w:hAnsi="Arial" w:cs="Arial"/>
          <w:b/>
        </w:rPr>
      </w:pPr>
      <w:r w:rsidRPr="000C7F4A">
        <w:rPr>
          <w:rFonts w:ascii="Arial" w:hAnsi="Arial" w:cs="Arial"/>
          <w:b/>
        </w:rPr>
        <w:t>Wydział Geodezji i Gospodarki Nieruchomościami</w:t>
      </w:r>
    </w:p>
    <w:p w:rsidR="000276BB" w:rsidRPr="00AE4077" w:rsidRDefault="000276BB" w:rsidP="000276BB">
      <w:pPr>
        <w:jc w:val="center"/>
        <w:rPr>
          <w:rFonts w:ascii="Arial" w:hAnsi="Arial" w:cs="Arial"/>
          <w:sz w:val="20"/>
          <w:szCs w:val="20"/>
        </w:rPr>
      </w:pPr>
      <w:r w:rsidRPr="00AE4077">
        <w:rPr>
          <w:rFonts w:ascii="Arial" w:hAnsi="Arial" w:cs="Arial"/>
          <w:sz w:val="20"/>
          <w:szCs w:val="20"/>
        </w:rPr>
        <w:t>nazwa stanowiska pracy</w:t>
      </w:r>
    </w:p>
    <w:p w:rsidR="000276BB" w:rsidRPr="00AE4077" w:rsidRDefault="000276BB" w:rsidP="000276BB">
      <w:pPr>
        <w:jc w:val="center"/>
        <w:rPr>
          <w:rFonts w:ascii="Arial" w:hAnsi="Arial" w:cs="Arial"/>
        </w:rPr>
      </w:pPr>
    </w:p>
    <w:p w:rsidR="000276BB" w:rsidRPr="00AE4077" w:rsidRDefault="000276BB" w:rsidP="000276BB">
      <w:pPr>
        <w:jc w:val="center"/>
        <w:rPr>
          <w:rFonts w:ascii="Arial" w:hAnsi="Arial" w:cs="Arial"/>
        </w:rPr>
      </w:pPr>
    </w:p>
    <w:p w:rsidR="000276BB" w:rsidRDefault="000276BB" w:rsidP="000276BB">
      <w:pPr>
        <w:spacing w:before="240"/>
        <w:rPr>
          <w:rFonts w:ascii="Arial" w:hAnsi="Arial" w:cs="Arial"/>
        </w:rPr>
      </w:pPr>
      <w:r w:rsidRPr="00AE4077">
        <w:rPr>
          <w:rFonts w:ascii="Arial" w:hAnsi="Arial" w:cs="Arial"/>
        </w:rPr>
        <w:t xml:space="preserve">         </w:t>
      </w:r>
    </w:p>
    <w:p w:rsidR="000276BB" w:rsidRPr="00AE4077" w:rsidRDefault="000276BB" w:rsidP="000276BB">
      <w:pPr>
        <w:rPr>
          <w:rFonts w:ascii="Arial" w:hAnsi="Arial" w:cs="Arial"/>
        </w:rPr>
      </w:pPr>
    </w:p>
    <w:p w:rsidR="000276BB" w:rsidRDefault="000276BB" w:rsidP="000276BB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W terminie wskazanym w ogłoszeniu o naborze na w/w stanowisko  nie wpłynęła żadna oferta. </w:t>
      </w:r>
    </w:p>
    <w:p w:rsidR="000276BB" w:rsidRPr="00AE4077" w:rsidRDefault="000276BB" w:rsidP="000276BB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W związku z powyższym  zamyka się procedurę naboru .</w:t>
      </w:r>
    </w:p>
    <w:p w:rsidR="000276BB" w:rsidRPr="00AE4077" w:rsidRDefault="000276BB" w:rsidP="000276BB">
      <w:pPr>
        <w:spacing w:line="360" w:lineRule="auto"/>
        <w:rPr>
          <w:rFonts w:ascii="Arial" w:hAnsi="Arial" w:cs="Arial"/>
        </w:rPr>
      </w:pPr>
    </w:p>
    <w:p w:rsidR="000276BB" w:rsidRDefault="000276BB" w:rsidP="000276BB"/>
    <w:p w:rsidR="000276BB" w:rsidRDefault="000276BB" w:rsidP="000276BB"/>
    <w:p w:rsidR="000276BB" w:rsidRDefault="000276BB" w:rsidP="000276BB"/>
    <w:p w:rsidR="000276BB" w:rsidRDefault="000276BB" w:rsidP="000276BB"/>
    <w:p w:rsidR="000276BB" w:rsidRDefault="000276BB" w:rsidP="000276BB">
      <w:pPr>
        <w:jc w:val="both"/>
        <w:rPr>
          <w:sz w:val="26"/>
          <w:szCs w:val="26"/>
        </w:rPr>
      </w:pPr>
    </w:p>
    <w:p w:rsidR="000276BB" w:rsidRDefault="000276BB" w:rsidP="000276BB">
      <w:pPr>
        <w:jc w:val="both"/>
        <w:rPr>
          <w:sz w:val="26"/>
          <w:szCs w:val="26"/>
        </w:rPr>
      </w:pPr>
    </w:p>
    <w:p w:rsidR="000276BB" w:rsidRPr="00524535" w:rsidRDefault="000276BB" w:rsidP="000276BB">
      <w:pPr>
        <w:ind w:left="4248" w:firstLine="708"/>
        <w:jc w:val="right"/>
        <w:rPr>
          <w:rFonts w:ascii="Arial" w:hAnsi="Arial" w:cs="Arial"/>
        </w:rPr>
      </w:pPr>
      <w:r w:rsidRPr="00524535">
        <w:rPr>
          <w:rFonts w:ascii="Arial" w:hAnsi="Arial" w:cs="Arial"/>
        </w:rPr>
        <w:t>Starosta Tomaszowski</w:t>
      </w:r>
    </w:p>
    <w:p w:rsidR="000276BB" w:rsidRPr="00524535" w:rsidRDefault="000276BB" w:rsidP="000276BB">
      <w:pPr>
        <w:ind w:left="4248" w:firstLine="708"/>
        <w:jc w:val="right"/>
        <w:rPr>
          <w:rFonts w:ascii="Arial" w:hAnsi="Arial" w:cs="Arial"/>
        </w:rPr>
      </w:pPr>
    </w:p>
    <w:p w:rsidR="000276BB" w:rsidRPr="00524535" w:rsidRDefault="000276BB" w:rsidP="000276BB">
      <w:pPr>
        <w:ind w:left="4248" w:firstLine="708"/>
        <w:jc w:val="right"/>
        <w:rPr>
          <w:rStyle w:val="Wyrnieniedelikatne"/>
          <w:rFonts w:ascii="Arial" w:hAnsi="Arial" w:cs="Arial"/>
        </w:rPr>
      </w:pPr>
      <w:r w:rsidRPr="00524535">
        <w:rPr>
          <w:rFonts w:ascii="Arial" w:hAnsi="Arial" w:cs="Arial"/>
        </w:rPr>
        <w:t>Mariusz Węgrzynowski</w:t>
      </w:r>
    </w:p>
    <w:p w:rsidR="000276BB" w:rsidRPr="00524535" w:rsidRDefault="000276BB" w:rsidP="000276BB">
      <w:pPr>
        <w:jc w:val="right"/>
        <w:rPr>
          <w:rFonts w:ascii="Arial" w:hAnsi="Arial" w:cs="Arial"/>
        </w:rPr>
      </w:pPr>
    </w:p>
    <w:p w:rsidR="000276BB" w:rsidRDefault="000276BB" w:rsidP="000276BB">
      <w:pPr>
        <w:jc w:val="right"/>
      </w:pPr>
    </w:p>
    <w:p w:rsidR="000276BB" w:rsidRDefault="000276BB" w:rsidP="000276BB"/>
    <w:p w:rsidR="000276BB" w:rsidRDefault="000276BB" w:rsidP="000276BB"/>
    <w:p w:rsidR="000276BB" w:rsidRDefault="000276BB" w:rsidP="000276BB">
      <w:pPr>
        <w:rPr>
          <w:rFonts w:ascii="Arial" w:hAnsi="Arial" w:cs="Arial"/>
          <w:sz w:val="18"/>
          <w:szCs w:val="18"/>
        </w:rPr>
      </w:pPr>
      <w:r w:rsidRPr="00E34AE9">
        <w:rPr>
          <w:rFonts w:ascii="Arial" w:hAnsi="Arial" w:cs="Arial"/>
          <w:sz w:val="18"/>
          <w:szCs w:val="18"/>
        </w:rPr>
        <w:t xml:space="preserve">Tomaszów </w:t>
      </w:r>
      <w:proofErr w:type="spellStart"/>
      <w:r w:rsidRPr="00E34AE9">
        <w:rPr>
          <w:rFonts w:ascii="Arial" w:hAnsi="Arial" w:cs="Arial"/>
          <w:sz w:val="18"/>
          <w:szCs w:val="18"/>
        </w:rPr>
        <w:t>Maz</w:t>
      </w:r>
      <w:proofErr w:type="spellEnd"/>
      <w:r w:rsidRPr="00E34AE9">
        <w:rPr>
          <w:rFonts w:ascii="Arial" w:hAnsi="Arial" w:cs="Arial"/>
          <w:sz w:val="18"/>
          <w:szCs w:val="18"/>
        </w:rPr>
        <w:t xml:space="preserve">. </w:t>
      </w:r>
      <w:r>
        <w:rPr>
          <w:rFonts w:ascii="Arial" w:hAnsi="Arial" w:cs="Arial"/>
          <w:sz w:val="18"/>
          <w:szCs w:val="18"/>
        </w:rPr>
        <w:t xml:space="preserve">   </w:t>
      </w:r>
      <w:r>
        <w:rPr>
          <w:rFonts w:ascii="Arial" w:hAnsi="Arial" w:cs="Arial"/>
          <w:sz w:val="18"/>
          <w:szCs w:val="18"/>
        </w:rPr>
        <w:t>2021.11.24</w:t>
      </w:r>
      <w:bookmarkStart w:id="0" w:name="_GoBack"/>
      <w:bookmarkEnd w:id="0"/>
    </w:p>
    <w:p w:rsidR="000276BB" w:rsidRDefault="000276BB" w:rsidP="000276BB">
      <w:pPr>
        <w:spacing w:line="360" w:lineRule="auto"/>
        <w:jc w:val="center"/>
        <w:rPr>
          <w:rFonts w:ascii="Arial" w:hAnsi="Arial" w:cs="Arial"/>
          <w:b/>
          <w:sz w:val="26"/>
          <w:szCs w:val="26"/>
        </w:rPr>
      </w:pPr>
    </w:p>
    <w:p w:rsidR="00882181" w:rsidRDefault="00882181"/>
    <w:sectPr w:rsidR="008821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6BB"/>
    <w:rsid w:val="000276BB"/>
    <w:rsid w:val="00882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aliases w:val="Standardowy1"/>
    <w:qFormat/>
    <w:rsid w:val="000276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Wyrnieniedelikatne">
    <w:name w:val="Subtle Emphasis"/>
    <w:basedOn w:val="Domylnaczcionkaakapitu"/>
    <w:uiPriority w:val="19"/>
    <w:qFormat/>
    <w:rsid w:val="000276BB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aliases w:val="Standardowy1"/>
    <w:qFormat/>
    <w:rsid w:val="000276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Wyrnieniedelikatne">
    <w:name w:val="Subtle Emphasis"/>
    <w:basedOn w:val="Domylnaczcionkaakapitu"/>
    <w:uiPriority w:val="19"/>
    <w:qFormat/>
    <w:rsid w:val="000276BB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Bogusławska</dc:creator>
  <cp:lastModifiedBy>Beata Bogusławska</cp:lastModifiedBy>
  <cp:revision>1</cp:revision>
  <dcterms:created xsi:type="dcterms:W3CDTF">2021-11-24T11:35:00Z</dcterms:created>
  <dcterms:modified xsi:type="dcterms:W3CDTF">2021-11-24T11:36:00Z</dcterms:modified>
</cp:coreProperties>
</file>